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F20" w:rsidRDefault="005E2F20" w:rsidP="0023309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26660" cy="1263650"/>
            <wp:effectExtent l="19050" t="0" r="2540" b="0"/>
            <wp:docPr id="1" name="Obraz 1" descr="C:\Users\Jarek\Desktop\Logo-SP47-dlu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ek\Desktop\Logo-SP47-dlug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13" w:rsidRPr="005E2F20" w:rsidRDefault="00C94705" w:rsidP="005E2F20">
      <w:pPr>
        <w:jc w:val="center"/>
        <w:rPr>
          <w:b/>
        </w:rPr>
      </w:pPr>
      <w:r w:rsidRPr="005E2F20">
        <w:rPr>
          <w:b/>
        </w:rPr>
        <w:t>R</w:t>
      </w:r>
      <w:r w:rsidR="009D3D06">
        <w:rPr>
          <w:b/>
        </w:rPr>
        <w:t>egulamin Wojewódzkiego Konkursu M</w:t>
      </w:r>
      <w:r w:rsidR="005E2F20" w:rsidRPr="005E2F20">
        <w:rPr>
          <w:b/>
        </w:rPr>
        <w:t xml:space="preserve">itologicznego </w:t>
      </w:r>
      <w:r w:rsidR="005E2F20" w:rsidRPr="005E2F20">
        <w:rPr>
          <w:b/>
        </w:rPr>
        <w:br/>
        <w:t>„Z mitologią za pan brat”</w:t>
      </w:r>
    </w:p>
    <w:p w:rsidR="00C94705" w:rsidRDefault="00C94705"/>
    <w:p w:rsidR="00C94705" w:rsidRDefault="00C94705" w:rsidP="00C94705">
      <w:pPr>
        <w:pStyle w:val="Akapitzlist"/>
        <w:numPr>
          <w:ilvl w:val="0"/>
          <w:numId w:val="1"/>
        </w:numPr>
      </w:pPr>
      <w:r>
        <w:t>Konkurs organizowany jest przez Szkołę Podstawową nr 47 im.</w:t>
      </w:r>
      <w:r w:rsidR="009D3D06">
        <w:t xml:space="preserve"> </w:t>
      </w:r>
      <w:r>
        <w:t>Kaszubskiej Brygady WOP        w Gdańsku.</w:t>
      </w:r>
    </w:p>
    <w:p w:rsidR="00C94705" w:rsidRDefault="00C94705" w:rsidP="00C94705">
      <w:pPr>
        <w:pStyle w:val="Akapitzlist"/>
        <w:numPr>
          <w:ilvl w:val="0"/>
          <w:numId w:val="1"/>
        </w:numPr>
      </w:pPr>
      <w:r>
        <w:t>Konkurs ma charakter otwarty i bezpłatny.</w:t>
      </w:r>
    </w:p>
    <w:p w:rsidR="00C94705" w:rsidRDefault="00C94705" w:rsidP="00C94705">
      <w:pPr>
        <w:pStyle w:val="Akapitzlist"/>
        <w:numPr>
          <w:ilvl w:val="0"/>
          <w:numId w:val="1"/>
        </w:numPr>
      </w:pPr>
      <w:r>
        <w:t>W konkursie mogą wziąć udział uczniowie szkół podstawowych z województwa pomorskiego.</w:t>
      </w:r>
    </w:p>
    <w:p w:rsidR="00C94705" w:rsidRDefault="00C94705" w:rsidP="00E04EC5">
      <w:pPr>
        <w:pStyle w:val="Akapitzlist"/>
        <w:numPr>
          <w:ilvl w:val="0"/>
          <w:numId w:val="1"/>
        </w:numPr>
      </w:pPr>
      <w:r>
        <w:t>Uczniowie biorą</w:t>
      </w:r>
      <w:r w:rsidR="00E04EC5">
        <w:t xml:space="preserve"> udział w konkursie w ramach jednej kategorii wiekowej klas IV-VIII.</w:t>
      </w:r>
    </w:p>
    <w:p w:rsidR="00C94705" w:rsidRDefault="00C94705" w:rsidP="00C94705">
      <w:pPr>
        <w:pStyle w:val="Akapitzlist"/>
        <w:numPr>
          <w:ilvl w:val="0"/>
          <w:numId w:val="1"/>
        </w:numPr>
      </w:pPr>
      <w:r>
        <w:t>Osobą zgłaszającą jest opiekun, który podjął się przygotowania grupy do konkursu i z nim organizator będzie się kontaktował w kwestiach związanych z konkursem.</w:t>
      </w:r>
    </w:p>
    <w:p w:rsidR="00C94705" w:rsidRDefault="00047A56" w:rsidP="00C94705">
      <w:pPr>
        <w:pStyle w:val="Akapitzlist"/>
        <w:numPr>
          <w:ilvl w:val="0"/>
          <w:numId w:val="1"/>
        </w:numPr>
      </w:pPr>
      <w:r>
        <w:t>Uczestnicy mają za zadanie nagrać film z przedstawieniem teatralnym inspirowanym mitologią:</w:t>
      </w:r>
    </w:p>
    <w:p w:rsidR="00047A56" w:rsidRDefault="00047A56" w:rsidP="00047A56">
      <w:pPr>
        <w:pStyle w:val="Akapitzlist"/>
        <w:numPr>
          <w:ilvl w:val="0"/>
          <w:numId w:val="4"/>
        </w:numPr>
      </w:pPr>
      <w:r>
        <w:t>scenariusz przedstawienia musi być napisany przez jedną osobę lub grupę osób w nim występujących,</w:t>
      </w:r>
    </w:p>
    <w:p w:rsidR="00047A56" w:rsidRDefault="00047A56" w:rsidP="00047A56">
      <w:pPr>
        <w:pStyle w:val="Akapitzlist"/>
        <w:numPr>
          <w:ilvl w:val="0"/>
          <w:numId w:val="4"/>
        </w:numPr>
      </w:pPr>
      <w:r>
        <w:t>przedstawienie NIE MOŻE zawierać elementów, wyrażeń lub zwrotów uznawanych przez normy społeczne jako nieprzyzwoite, ordynarne lub wulgarne,</w:t>
      </w:r>
    </w:p>
    <w:p w:rsidR="00047A56" w:rsidRDefault="00047A56" w:rsidP="00E04EC5">
      <w:pPr>
        <w:pStyle w:val="Akapitzlist"/>
        <w:numPr>
          <w:ilvl w:val="0"/>
          <w:numId w:val="4"/>
        </w:numPr>
      </w:pPr>
      <w:r>
        <w:t>przedstawienie nie może naruszać dóbr osobistych osób trzecich</w:t>
      </w:r>
      <w:r w:rsidR="00E04EC5">
        <w:t>,</w:t>
      </w:r>
    </w:p>
    <w:p w:rsidR="00047A56" w:rsidRDefault="00047A56" w:rsidP="00047A56">
      <w:pPr>
        <w:pStyle w:val="Akapitzlist"/>
        <w:numPr>
          <w:ilvl w:val="0"/>
          <w:numId w:val="4"/>
        </w:numPr>
      </w:pPr>
      <w:r>
        <w:t>całkowity czas przedstawienia nie powinien przekraczać 10 minut,</w:t>
      </w:r>
    </w:p>
    <w:p w:rsidR="00047A56" w:rsidRDefault="00047A56" w:rsidP="00047A56">
      <w:pPr>
        <w:pStyle w:val="Akapitzlist"/>
        <w:numPr>
          <w:ilvl w:val="0"/>
          <w:numId w:val="4"/>
        </w:numPr>
      </w:pPr>
      <w:r>
        <w:t>przedstawienie powinno być premierą w niniejszym konkursie,</w:t>
      </w:r>
    </w:p>
    <w:p w:rsidR="00047A56" w:rsidRDefault="00047A56" w:rsidP="00047A56">
      <w:pPr>
        <w:pStyle w:val="Akapitzlist"/>
        <w:numPr>
          <w:ilvl w:val="0"/>
          <w:numId w:val="4"/>
        </w:numPr>
      </w:pPr>
      <w:r>
        <w:t>wszystkie elementy związane z prawami</w:t>
      </w:r>
      <w:r w:rsidR="00E04EC5">
        <w:t xml:space="preserve"> autorskimi pozostają w gestii opiekuna g</w:t>
      </w:r>
      <w:r>
        <w:t>rupy.</w:t>
      </w:r>
    </w:p>
    <w:p w:rsidR="00047A56" w:rsidRDefault="00047A56" w:rsidP="00047A56">
      <w:r>
        <w:t>ZASADY PRZESYŁANIA ZGŁOSZEŃ:</w:t>
      </w:r>
    </w:p>
    <w:p w:rsidR="00712173" w:rsidRPr="00712173" w:rsidRDefault="00712173" w:rsidP="00047A56">
      <w:pPr>
        <w:rPr>
          <w:b/>
        </w:rPr>
      </w:pPr>
      <w:r w:rsidRPr="00712173">
        <w:rPr>
          <w:b/>
        </w:rPr>
        <w:t>I etap konkursu</w:t>
      </w:r>
    </w:p>
    <w:p w:rsidR="00047A56" w:rsidRDefault="00712173" w:rsidP="00047A56">
      <w:pPr>
        <w:pStyle w:val="Akapitzlist"/>
        <w:numPr>
          <w:ilvl w:val="0"/>
          <w:numId w:val="5"/>
        </w:numPr>
      </w:pPr>
      <w:r w:rsidRPr="00712173">
        <w:t>U</w:t>
      </w:r>
      <w:r w:rsidR="00E04EC5">
        <w:t>czestnicy konkursu przesyłają</w:t>
      </w:r>
      <w:r w:rsidRPr="00712173">
        <w:t xml:space="preserve"> zapisaną na płycie CD lub DVD jedną pracę konkursową</w:t>
      </w:r>
      <w:r w:rsidR="005E2F20">
        <w:t xml:space="preserve">          </w:t>
      </w:r>
      <w:r w:rsidRPr="00712173">
        <w:t xml:space="preserve"> w formacie umożliwiającym odtworzenie w środ</w:t>
      </w:r>
      <w:r w:rsidR="00E04EC5">
        <w:t xml:space="preserve">owisku Windows </w:t>
      </w:r>
      <w:r w:rsidRPr="00712173">
        <w:t>na adres:</w:t>
      </w:r>
    </w:p>
    <w:p w:rsidR="00712173" w:rsidRDefault="00712173" w:rsidP="00712173">
      <w:pPr>
        <w:pStyle w:val="Akapitzlist"/>
      </w:pPr>
      <w:r>
        <w:t>Szkoła Podstawowa nr 47 w Gdańsku</w:t>
      </w:r>
    </w:p>
    <w:p w:rsidR="00712173" w:rsidRDefault="00712173" w:rsidP="00712173">
      <w:pPr>
        <w:pStyle w:val="Akapitzlist"/>
      </w:pPr>
      <w:proofErr w:type="spellStart"/>
      <w:r>
        <w:t>ul.Reformacka</w:t>
      </w:r>
      <w:proofErr w:type="spellEnd"/>
      <w:r>
        <w:t xml:space="preserve"> 18</w:t>
      </w:r>
    </w:p>
    <w:p w:rsidR="00712173" w:rsidRDefault="00712173" w:rsidP="00712173">
      <w:pPr>
        <w:pStyle w:val="Akapitzlist"/>
      </w:pPr>
      <w:r>
        <w:t>80-808 Gdańsk</w:t>
      </w:r>
    </w:p>
    <w:p w:rsidR="00712173" w:rsidRDefault="00712173" w:rsidP="00712173">
      <w:pPr>
        <w:pStyle w:val="Akapitzlist"/>
        <w:rPr>
          <w:b/>
        </w:rPr>
      </w:pPr>
      <w:r w:rsidRPr="00712173">
        <w:rPr>
          <w:b/>
        </w:rPr>
        <w:t xml:space="preserve">Z DOPISKIEM </w:t>
      </w:r>
      <w:r>
        <w:rPr>
          <w:b/>
        </w:rPr>
        <w:t xml:space="preserve">- </w:t>
      </w:r>
      <w:r w:rsidRPr="00712173">
        <w:rPr>
          <w:b/>
        </w:rPr>
        <w:t>KONKURS MITOLOGICZNY</w:t>
      </w:r>
    </w:p>
    <w:p w:rsidR="005E2F20" w:rsidRPr="005E2F20" w:rsidRDefault="009D3D06" w:rsidP="00712173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Na zgłoszenia czekamy do 28</w:t>
      </w:r>
      <w:bookmarkStart w:id="0" w:name="_GoBack"/>
      <w:bookmarkEnd w:id="0"/>
      <w:r w:rsidR="005E2F20" w:rsidRPr="005E2F20">
        <w:rPr>
          <w:b/>
          <w:sz w:val="28"/>
          <w:szCs w:val="28"/>
        </w:rPr>
        <w:t xml:space="preserve"> lutego 2019 r.</w:t>
      </w:r>
    </w:p>
    <w:p w:rsidR="00712173" w:rsidRPr="00712173" w:rsidRDefault="00712173" w:rsidP="0071217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12173">
        <w:rPr>
          <w:rFonts w:eastAsia="Times New Roman"/>
          <w:lang w:eastAsia="pl-PL"/>
        </w:rPr>
        <w:t>Wr</w:t>
      </w:r>
      <w:r w:rsidR="00E04EC5">
        <w:rPr>
          <w:rFonts w:eastAsia="Times New Roman"/>
          <w:lang w:eastAsia="pl-PL"/>
        </w:rPr>
        <w:t>az z płytą uczestnicy dołączają kartę zgłoszenia znajdującą się w załączniku nr 2 do niniejszego regulaminu.</w:t>
      </w:r>
    </w:p>
    <w:p w:rsidR="00712173" w:rsidRDefault="00712173" w:rsidP="00712173">
      <w:pPr>
        <w:pStyle w:val="Akapitzlist"/>
        <w:numPr>
          <w:ilvl w:val="0"/>
          <w:numId w:val="5"/>
        </w:numPr>
      </w:pPr>
      <w:r>
        <w:t>Zgłoszenie powinno zawierać krótkie uzasadnienie, dlaczego grupa zdecydowała się zainspirować danym mitem</w:t>
      </w:r>
      <w:r w:rsidR="00E04EC5">
        <w:t xml:space="preserve"> (lub mitami)</w:t>
      </w:r>
      <w:r>
        <w:t>.</w:t>
      </w:r>
    </w:p>
    <w:p w:rsidR="00712173" w:rsidRDefault="00712173" w:rsidP="00712173">
      <w:pPr>
        <w:rPr>
          <w:b/>
        </w:rPr>
      </w:pPr>
    </w:p>
    <w:p w:rsidR="00712173" w:rsidRDefault="00712173" w:rsidP="00712173">
      <w:pPr>
        <w:rPr>
          <w:b/>
        </w:rPr>
      </w:pPr>
      <w:r w:rsidRPr="00712173">
        <w:rPr>
          <w:b/>
        </w:rPr>
        <w:lastRenderedPageBreak/>
        <w:t>II etap konkursu</w:t>
      </w:r>
      <w:r>
        <w:rPr>
          <w:b/>
        </w:rPr>
        <w:t xml:space="preserve"> - finał</w:t>
      </w:r>
    </w:p>
    <w:p w:rsidR="00712173" w:rsidRDefault="00712173" w:rsidP="00712173">
      <w:pPr>
        <w:pStyle w:val="Akapitzlist"/>
        <w:numPr>
          <w:ilvl w:val="0"/>
          <w:numId w:val="6"/>
        </w:numPr>
      </w:pPr>
      <w:r>
        <w:t>Do II etapu  - finału przechodzą uczestnicy wyłonieni przez konkursowe jury.</w:t>
      </w:r>
    </w:p>
    <w:p w:rsidR="00712173" w:rsidRDefault="00712173" w:rsidP="00712173">
      <w:pPr>
        <w:pStyle w:val="Akapitzlist"/>
        <w:numPr>
          <w:ilvl w:val="0"/>
          <w:numId w:val="6"/>
        </w:numPr>
      </w:pPr>
      <w:r>
        <w:t>II etap konkursu będzie się odbywał w siedzibie organizatora.</w:t>
      </w:r>
    </w:p>
    <w:p w:rsidR="00712173" w:rsidRDefault="00712173" w:rsidP="00712173">
      <w:pPr>
        <w:pStyle w:val="Akapitzlist"/>
        <w:numPr>
          <w:ilvl w:val="0"/>
          <w:numId w:val="6"/>
        </w:numPr>
      </w:pPr>
      <w:r>
        <w:t>Wszyscy finaliści oraz ich opiekunowie otrzymają pamiątkowe dyplomy i nagrody.</w:t>
      </w:r>
    </w:p>
    <w:p w:rsidR="00712173" w:rsidRDefault="00712173" w:rsidP="00712173">
      <w:pPr>
        <w:pStyle w:val="Akapitzlist"/>
        <w:numPr>
          <w:ilvl w:val="0"/>
          <w:numId w:val="6"/>
        </w:numPr>
      </w:pPr>
      <w:r>
        <w:t>W finale uczestnicy zobowiązani będą odegrać przesłane wcześniej do organizatora przedstawienie.</w:t>
      </w:r>
    </w:p>
    <w:p w:rsidR="00712173" w:rsidRDefault="00712173" w:rsidP="00712173">
      <w:pPr>
        <w:pStyle w:val="Akapitzlist"/>
        <w:numPr>
          <w:ilvl w:val="0"/>
          <w:numId w:val="6"/>
        </w:numPr>
      </w:pPr>
      <w:r>
        <w:t>W ocenie jury będzie brało pod uwagę:</w:t>
      </w:r>
    </w:p>
    <w:p w:rsidR="00712173" w:rsidRDefault="00712173" w:rsidP="00712173">
      <w:pPr>
        <w:pStyle w:val="Akapitzlist"/>
        <w:numPr>
          <w:ilvl w:val="0"/>
          <w:numId w:val="7"/>
        </w:numPr>
      </w:pPr>
      <w:r>
        <w:t>oryginalność scenariusza,</w:t>
      </w:r>
    </w:p>
    <w:p w:rsidR="00712173" w:rsidRDefault="00712173" w:rsidP="00712173">
      <w:pPr>
        <w:pStyle w:val="Akapitzlist"/>
        <w:numPr>
          <w:ilvl w:val="0"/>
          <w:numId w:val="7"/>
        </w:numPr>
      </w:pPr>
      <w:r>
        <w:t>kostiumy,</w:t>
      </w:r>
    </w:p>
    <w:p w:rsidR="00712173" w:rsidRDefault="00712173" w:rsidP="00712173">
      <w:pPr>
        <w:pStyle w:val="Akapitzlist"/>
        <w:numPr>
          <w:ilvl w:val="0"/>
          <w:numId w:val="7"/>
        </w:numPr>
      </w:pPr>
      <w:r>
        <w:t>scenografię,</w:t>
      </w:r>
    </w:p>
    <w:p w:rsidR="00712173" w:rsidRDefault="00712173" w:rsidP="00712173">
      <w:pPr>
        <w:pStyle w:val="Akapitzlist"/>
        <w:numPr>
          <w:ilvl w:val="0"/>
          <w:numId w:val="7"/>
        </w:numPr>
      </w:pPr>
      <w:r>
        <w:t>grę aktorską.</w:t>
      </w:r>
    </w:p>
    <w:p w:rsidR="00E04EC5" w:rsidRDefault="00E04EC5" w:rsidP="00E04EC5">
      <w:pPr>
        <w:pStyle w:val="Akapitzlist"/>
        <w:numPr>
          <w:ilvl w:val="0"/>
          <w:numId w:val="6"/>
        </w:numPr>
      </w:pPr>
      <w:r>
        <w:t>O terminie finału organizator poinformuje bezpośrednio opiekunów grup, które się zakwalifikowały nie później niż dwa tygodnie przed finałem</w:t>
      </w:r>
      <w:r w:rsidR="005E2F20">
        <w:t>.</w:t>
      </w:r>
    </w:p>
    <w:p w:rsidR="005E2F20" w:rsidRDefault="005E2F20" w:rsidP="00E04EC5">
      <w:pPr>
        <w:pStyle w:val="Akapitzlist"/>
        <w:numPr>
          <w:ilvl w:val="0"/>
          <w:numId w:val="6"/>
        </w:numPr>
      </w:pPr>
      <w:r>
        <w:t>Na finał każdy uczestnik zabiera ze sobą zgodę prawnych opiekunów na przetwarzanie danych osobowych na potrzeby konkursu (załącznik nr 3).</w:t>
      </w:r>
    </w:p>
    <w:p w:rsidR="005E2F20" w:rsidRDefault="005E2F20" w:rsidP="005E2F20">
      <w:pPr>
        <w:pStyle w:val="Akapitzlist"/>
        <w:numPr>
          <w:ilvl w:val="0"/>
          <w:numId w:val="6"/>
        </w:numPr>
      </w:pPr>
      <w:r>
        <w:t>Uwagi końcowe:</w:t>
      </w:r>
    </w:p>
    <w:p w:rsidR="005E2F20" w:rsidRDefault="005E2F20" w:rsidP="005E2F20">
      <w:pPr>
        <w:pStyle w:val="Akapitzlist"/>
      </w:pPr>
      <w:r>
        <w:t>organizatorzy zastrzegają sobie prawo do wprowadzenia niewielkich zmian w regulaminie konkursu oraz samego przebiegu konkursu.</w:t>
      </w:r>
    </w:p>
    <w:p w:rsidR="00712173" w:rsidRPr="00712173" w:rsidRDefault="00712173" w:rsidP="00712173">
      <w:pPr>
        <w:ind w:left="720"/>
      </w:pPr>
    </w:p>
    <w:p w:rsidR="00712173" w:rsidRPr="00712173" w:rsidRDefault="00712173" w:rsidP="00712173">
      <w:pPr>
        <w:rPr>
          <w:b/>
        </w:rPr>
      </w:pPr>
    </w:p>
    <w:p w:rsidR="00712173" w:rsidRPr="00712173" w:rsidRDefault="00712173" w:rsidP="00712173">
      <w:pPr>
        <w:pStyle w:val="Akapitzlist"/>
      </w:pPr>
    </w:p>
    <w:sectPr w:rsidR="00712173" w:rsidRPr="00712173" w:rsidSect="0064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95F"/>
    <w:multiLevelType w:val="hybridMultilevel"/>
    <w:tmpl w:val="754A10E8"/>
    <w:lvl w:ilvl="0" w:tplc="2DB84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6440E"/>
    <w:multiLevelType w:val="hybridMultilevel"/>
    <w:tmpl w:val="CFBA9AC0"/>
    <w:lvl w:ilvl="0" w:tplc="D9AA0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F63A5"/>
    <w:multiLevelType w:val="hybridMultilevel"/>
    <w:tmpl w:val="DEECB56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B39AF"/>
    <w:multiLevelType w:val="hybridMultilevel"/>
    <w:tmpl w:val="E95C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91B32"/>
    <w:multiLevelType w:val="hybridMultilevel"/>
    <w:tmpl w:val="A6B87036"/>
    <w:lvl w:ilvl="0" w:tplc="06DC8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D1DFD"/>
    <w:multiLevelType w:val="hybridMultilevel"/>
    <w:tmpl w:val="1056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D2A7F"/>
    <w:multiLevelType w:val="hybridMultilevel"/>
    <w:tmpl w:val="8B549858"/>
    <w:lvl w:ilvl="0" w:tplc="9B78D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24736"/>
    <w:multiLevelType w:val="hybridMultilevel"/>
    <w:tmpl w:val="7F8E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705"/>
    <w:rsid w:val="00047A56"/>
    <w:rsid w:val="001A52D4"/>
    <w:rsid w:val="0023309C"/>
    <w:rsid w:val="0045511D"/>
    <w:rsid w:val="005E2F20"/>
    <w:rsid w:val="00647D13"/>
    <w:rsid w:val="00712173"/>
    <w:rsid w:val="00831AA6"/>
    <w:rsid w:val="009D3D06"/>
    <w:rsid w:val="00C94705"/>
    <w:rsid w:val="00E0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BA10"/>
  <w15:docId w15:val="{86842286-3935-4CAC-B549-E0DA41D5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Lenovo</cp:lastModifiedBy>
  <cp:revision>2</cp:revision>
  <dcterms:created xsi:type="dcterms:W3CDTF">2018-10-16T07:43:00Z</dcterms:created>
  <dcterms:modified xsi:type="dcterms:W3CDTF">2018-10-16T07:43:00Z</dcterms:modified>
</cp:coreProperties>
</file>